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F467E8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F467E8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467E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F467E8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7B69A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7B69A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B69A2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7B69A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7B69A2" w:rsidRPr="007B69A2">
        <w:rPr>
          <w:rFonts w:ascii="Times New Roman" w:hAnsi="Times New Roman"/>
          <w:b/>
          <w:sz w:val="24"/>
          <w:szCs w:val="26"/>
          <w:lang w:eastAsia="ru-RU"/>
        </w:rPr>
        <w:t>05</w:t>
      </w:r>
      <w:r w:rsidR="00584B04" w:rsidRPr="007B69A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7B69A2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F467E8" w:rsidRPr="007B69A2">
        <w:rPr>
          <w:rFonts w:ascii="Times New Roman" w:hAnsi="Times New Roman"/>
          <w:b/>
          <w:sz w:val="24"/>
          <w:szCs w:val="26"/>
          <w:lang w:eastAsia="ru-RU"/>
        </w:rPr>
        <w:t xml:space="preserve"> июля</w:t>
      </w:r>
      <w:r w:rsidR="00D90EE8" w:rsidRPr="007B69A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7B69A2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7B69A2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7B69A2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7B69A2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7B69A2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A41C0E" w:rsidRPr="007B69A2">
        <w:rPr>
          <w:rFonts w:ascii="Times New Roman" w:hAnsi="Times New Roman"/>
          <w:b/>
          <w:sz w:val="24"/>
          <w:szCs w:val="26"/>
          <w:lang w:eastAsia="ru-RU"/>
        </w:rPr>
        <w:t xml:space="preserve">      </w:t>
      </w:r>
      <w:r w:rsidRPr="007B69A2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7B69A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7B69A2" w:rsidRDefault="00CC7DB8" w:rsidP="007B6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6"/>
          <w:lang w:eastAsia="ru-RU"/>
        </w:rPr>
      </w:pPr>
    </w:p>
    <w:p w:rsidR="00CC7DB8" w:rsidRPr="007B69A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B69A2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7B69A2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B69A2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7B69A2">
        <w:rPr>
          <w:rFonts w:ascii="Times New Roman" w:hAnsi="Times New Roman"/>
          <w:sz w:val="24"/>
          <w:szCs w:val="24"/>
          <w:lang w:eastAsia="ru-RU"/>
        </w:rPr>
        <w:t>А</w:t>
      </w:r>
      <w:r w:rsidRPr="007B69A2">
        <w:rPr>
          <w:rFonts w:ascii="Times New Roman" w:hAnsi="Times New Roman"/>
          <w:sz w:val="24"/>
          <w:szCs w:val="24"/>
          <w:lang w:eastAsia="ru-RU"/>
        </w:rPr>
        <w:t xml:space="preserve">дминистрации </w:t>
      </w:r>
      <w:r w:rsidRPr="00F467E8">
        <w:rPr>
          <w:rFonts w:ascii="Times New Roman" w:hAnsi="Times New Roman"/>
          <w:sz w:val="24"/>
          <w:szCs w:val="24"/>
          <w:lang w:eastAsia="ru-RU"/>
        </w:rPr>
        <w:t xml:space="preserve">города Твери </w:t>
      </w:r>
      <w:r w:rsidR="00F467E8" w:rsidRPr="00F467E8">
        <w:rPr>
          <w:rFonts w:ascii="Times New Roman" w:hAnsi="Times New Roman"/>
          <w:sz w:val="24"/>
          <w:szCs w:val="24"/>
          <w:lang w:eastAsia="ru-RU"/>
        </w:rPr>
        <w:t>«</w:t>
      </w:r>
      <w:r w:rsidR="00F467E8" w:rsidRPr="00F467E8">
        <w:rPr>
          <w:rFonts w:ascii="Times New Roman" w:hAnsi="Times New Roman"/>
          <w:bCs/>
          <w:sz w:val="24"/>
          <w:szCs w:val="24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69:40:0300312:3 </w:t>
      </w:r>
      <w:r w:rsidR="0045595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467E8" w:rsidRPr="00F467E8">
        <w:rPr>
          <w:rFonts w:ascii="Times New Roman" w:hAnsi="Times New Roman"/>
          <w:bCs/>
          <w:sz w:val="24"/>
          <w:szCs w:val="24"/>
          <w:lang w:eastAsia="ru-RU"/>
        </w:rPr>
        <w:t>(адрес: установлено относительно ориентира, расположенного в границах участка.</w:t>
      </w:r>
      <w:proofErr w:type="gramEnd"/>
      <w:r w:rsidR="00F467E8" w:rsidRPr="00F467E8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область, г. Тверь, ул. 4-я Волоколамская, д. 25)».</w:t>
      </w:r>
    </w:p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467E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F467E8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F467E8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467E8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F467E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7B69A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B69A2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7B69A2">
        <w:rPr>
          <w:rFonts w:ascii="Times New Roman" w:eastAsiaTheme="minorHAnsi" w:hAnsi="Times New Roman"/>
          <w:sz w:val="24"/>
          <w:szCs w:val="26"/>
        </w:rPr>
        <w:t xml:space="preserve"> </w:t>
      </w:r>
      <w:r w:rsidR="00BC5F86" w:rsidRPr="007B69A2">
        <w:rPr>
          <w:rFonts w:ascii="Times New Roman" w:eastAsiaTheme="minorHAnsi" w:hAnsi="Times New Roman"/>
          <w:sz w:val="24"/>
          <w:szCs w:val="26"/>
        </w:rPr>
        <w:t>1</w:t>
      </w:r>
      <w:r w:rsidRPr="007B69A2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7B69A2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45595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455951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455951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455951">
        <w:rPr>
          <w:rFonts w:ascii="Times New Roman" w:eastAsiaTheme="minorHAnsi" w:hAnsi="Times New Roman"/>
          <w:sz w:val="24"/>
          <w:szCs w:val="26"/>
        </w:rPr>
        <w:t xml:space="preserve"> </w:t>
      </w:r>
      <w:r w:rsidR="00980BF7" w:rsidRPr="00455951">
        <w:rPr>
          <w:rFonts w:ascii="Times New Roman" w:eastAsiaTheme="minorHAnsi" w:hAnsi="Times New Roman"/>
          <w:sz w:val="24"/>
          <w:szCs w:val="26"/>
        </w:rPr>
        <w:t>2</w:t>
      </w:r>
      <w:r w:rsidR="00455951" w:rsidRPr="00455951">
        <w:rPr>
          <w:rFonts w:ascii="Times New Roman" w:eastAsiaTheme="minorHAnsi" w:hAnsi="Times New Roman"/>
          <w:sz w:val="24"/>
          <w:szCs w:val="26"/>
        </w:rPr>
        <w:t>9</w:t>
      </w:r>
      <w:r w:rsidR="00E361CA" w:rsidRPr="00455951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455951">
        <w:rPr>
          <w:rFonts w:ascii="Times New Roman" w:eastAsiaTheme="minorHAnsi" w:hAnsi="Times New Roman"/>
          <w:sz w:val="24"/>
          <w:szCs w:val="26"/>
        </w:rPr>
        <w:t xml:space="preserve"> « </w:t>
      </w:r>
      <w:r w:rsidR="00455951" w:rsidRPr="00455951">
        <w:rPr>
          <w:rFonts w:ascii="Times New Roman" w:eastAsiaTheme="minorHAnsi" w:hAnsi="Times New Roman"/>
          <w:sz w:val="24"/>
          <w:szCs w:val="26"/>
        </w:rPr>
        <w:t>02 » июля</w:t>
      </w:r>
      <w:r w:rsidR="00E361CA" w:rsidRPr="00455951">
        <w:rPr>
          <w:rFonts w:ascii="Times New Roman" w:eastAsiaTheme="minorHAnsi" w:hAnsi="Times New Roman"/>
          <w:sz w:val="24"/>
          <w:szCs w:val="26"/>
        </w:rPr>
        <w:t xml:space="preserve"> 2019</w:t>
      </w:r>
      <w:r w:rsidRPr="00455951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F467E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45595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455951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45595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455951" w:rsidRPr="00455951" w:rsidTr="006E4D35">
        <w:trPr>
          <w:jc w:val="center"/>
        </w:trPr>
        <w:tc>
          <w:tcPr>
            <w:tcW w:w="10173" w:type="dxa"/>
            <w:gridSpan w:val="3"/>
          </w:tcPr>
          <w:p w:rsidR="00CC7DB8" w:rsidRPr="007B69A2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7B69A2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7B69A2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7B69A2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7B69A2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7B69A2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7B69A2">
              <w:rPr>
                <w:b/>
                <w:szCs w:val="24"/>
                <w:lang w:eastAsia="ru-RU"/>
              </w:rPr>
              <w:t>которой</w:t>
            </w:r>
            <w:r w:rsidRPr="007B69A2">
              <w:rPr>
                <w:b/>
                <w:szCs w:val="24"/>
                <w:lang w:val="ru-RU" w:eastAsia="ru-RU"/>
              </w:rPr>
              <w:t xml:space="preserve"> </w:t>
            </w:r>
            <w:r w:rsidRPr="007B69A2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455951" w:rsidRPr="00455951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7B69A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B69A2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7B69A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B69A2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7B69A2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7B69A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9A2">
              <w:rPr>
                <w:rFonts w:ascii="Times New Roman" w:eastAsiaTheme="minorHAnsi" w:hAnsi="Times New Roman"/>
              </w:rPr>
              <w:t>(</w:t>
            </w:r>
            <w:r w:rsidRPr="007B69A2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7B69A2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9A2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BC5F86" w:rsidRPr="00F467E8" w:rsidTr="00BC5F86">
        <w:trPr>
          <w:trHeight w:val="340"/>
          <w:jc w:val="center"/>
        </w:trPr>
        <w:tc>
          <w:tcPr>
            <w:tcW w:w="381" w:type="dxa"/>
            <w:vAlign w:val="center"/>
          </w:tcPr>
          <w:p w:rsidR="00BC5F86" w:rsidRPr="007B69A2" w:rsidRDefault="00BC5F86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B69A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BC5F86" w:rsidRPr="007B69A2" w:rsidRDefault="00BC5F86" w:rsidP="00BC5F86">
            <w:pPr>
              <w:rPr>
                <w:rFonts w:ascii="Times New Roman" w:eastAsiaTheme="minorHAnsi" w:hAnsi="Times New Roman"/>
              </w:rPr>
            </w:pPr>
            <w:r w:rsidRPr="007B69A2">
              <w:rPr>
                <w:rFonts w:ascii="Times New Roman" w:eastAsiaTheme="minorHAnsi" w:hAnsi="Times New Roman"/>
              </w:rPr>
              <w:t>Котова Т.М.</w:t>
            </w:r>
          </w:p>
        </w:tc>
        <w:tc>
          <w:tcPr>
            <w:tcW w:w="5356" w:type="dxa"/>
            <w:vAlign w:val="center"/>
          </w:tcPr>
          <w:p w:rsidR="00BC5F86" w:rsidRPr="007B69A2" w:rsidRDefault="00BC5F86" w:rsidP="00BC5F86">
            <w:pPr>
              <w:rPr>
                <w:rFonts w:ascii="Times New Roman" w:eastAsiaTheme="minorHAnsi" w:hAnsi="Times New Roman"/>
              </w:rPr>
            </w:pPr>
            <w:r w:rsidRPr="007B69A2">
              <w:rPr>
                <w:rFonts w:ascii="Times New Roman" w:eastAsiaTheme="minorHAnsi" w:hAnsi="Times New Roman"/>
              </w:rPr>
              <w:t>Претензий по данному вопросу не имею.</w:t>
            </w:r>
          </w:p>
        </w:tc>
      </w:tr>
    </w:tbl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8"/>
          <w:lang w:eastAsia="ru-RU"/>
        </w:rPr>
      </w:pPr>
    </w:p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F467E8" w:rsidRPr="00F467E8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455951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>
              <w:rPr>
                <w:b/>
                <w:lang w:val="ru-RU" w:eastAsia="ru-RU"/>
              </w:rPr>
              <w:t xml:space="preserve"> </w:t>
            </w:r>
            <w:r w:rsidR="00CC7DB8" w:rsidRPr="00455951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455951">
              <w:rPr>
                <w:b/>
                <w:lang w:val="ru-RU" w:eastAsia="ru-RU"/>
              </w:rPr>
              <w:t>:</w:t>
            </w:r>
          </w:p>
        </w:tc>
      </w:tr>
      <w:tr w:rsidR="00F467E8" w:rsidRPr="00F467E8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45595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5595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45595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455951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455951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45595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55951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45595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455951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5D171E" w:rsidRPr="00F467E8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C7DB8" w:rsidRPr="007B69A2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B69A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7B69A2" w:rsidRDefault="005E1536" w:rsidP="005E1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B69A2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7B69A2" w:rsidRDefault="005E1536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B69A2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F467E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6"/>
        </w:rPr>
      </w:pPr>
    </w:p>
    <w:p w:rsidR="00CC7DB8" w:rsidRPr="00BC5F8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BC5F86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BC5F86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196" w:type="dxa"/>
        <w:tblLook w:val="04A0" w:firstRow="1" w:lastRow="0" w:firstColumn="1" w:lastColumn="0" w:noHBand="0" w:noVBand="1"/>
      </w:tblPr>
      <w:tblGrid>
        <w:gridCol w:w="445"/>
        <w:gridCol w:w="4762"/>
        <w:gridCol w:w="4989"/>
      </w:tblGrid>
      <w:tr w:rsidR="00BC5F86" w:rsidRPr="0052392F" w:rsidTr="00BC5F86">
        <w:trPr>
          <w:trHeight w:val="454"/>
        </w:trPr>
        <w:tc>
          <w:tcPr>
            <w:tcW w:w="445" w:type="dxa"/>
            <w:vAlign w:val="center"/>
          </w:tcPr>
          <w:p w:rsidR="00BC5F86" w:rsidRPr="0052392F" w:rsidRDefault="00BC5F86" w:rsidP="00FA2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392F">
              <w:rPr>
                <w:rFonts w:ascii="Times New Roman" w:hAnsi="Times New Roman"/>
                <w:szCs w:val="26"/>
                <w:lang w:eastAsia="ru-RU"/>
              </w:rPr>
              <w:t>№</w:t>
            </w:r>
          </w:p>
        </w:tc>
        <w:tc>
          <w:tcPr>
            <w:tcW w:w="4762" w:type="dxa"/>
            <w:vAlign w:val="center"/>
          </w:tcPr>
          <w:p w:rsidR="00BC5F86" w:rsidRPr="0052392F" w:rsidRDefault="00BC5F86" w:rsidP="00FA2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52392F">
              <w:rPr>
                <w:rFonts w:ascii="Times New Roman" w:eastAsiaTheme="minorHAns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989" w:type="dxa"/>
            <w:vAlign w:val="center"/>
          </w:tcPr>
          <w:p w:rsidR="00BC5F86" w:rsidRPr="0052392F" w:rsidRDefault="00BC5F86" w:rsidP="00FA2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392F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BC5F86" w:rsidRPr="0052392F" w:rsidTr="00BC5F86">
        <w:trPr>
          <w:trHeight w:val="397"/>
        </w:trPr>
        <w:tc>
          <w:tcPr>
            <w:tcW w:w="445" w:type="dxa"/>
            <w:vAlign w:val="center"/>
          </w:tcPr>
          <w:p w:rsidR="00BC5F86" w:rsidRPr="0052392F" w:rsidRDefault="00BC5F86" w:rsidP="00BC5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52392F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4762" w:type="dxa"/>
            <w:vAlign w:val="center"/>
          </w:tcPr>
          <w:p w:rsidR="00BC5F86" w:rsidRPr="0052392F" w:rsidRDefault="00BC5F86" w:rsidP="00BC5F86">
            <w:pPr>
              <w:rPr>
                <w:rFonts w:ascii="Times New Roman" w:hAnsi="Times New Roman"/>
                <w:lang w:eastAsia="ru-RU"/>
              </w:rPr>
            </w:pPr>
            <w:r w:rsidRPr="00BC5F86">
              <w:rPr>
                <w:rFonts w:ascii="Times New Roman" w:eastAsiaTheme="minorHAnsi" w:hAnsi="Times New Roman"/>
              </w:rPr>
              <w:t>Претензий по данному вопросу не имею.</w:t>
            </w:r>
          </w:p>
        </w:tc>
        <w:tc>
          <w:tcPr>
            <w:tcW w:w="4989" w:type="dxa"/>
            <w:vAlign w:val="center"/>
          </w:tcPr>
          <w:p w:rsidR="00BC5F86" w:rsidRPr="00BC5F86" w:rsidRDefault="00BC5F86" w:rsidP="00BC5F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/>
                <w:szCs w:val="21"/>
                <w:lang w:eastAsia="ru-RU"/>
              </w:rPr>
              <w:t>Принять к сведению.</w:t>
            </w:r>
          </w:p>
        </w:tc>
      </w:tr>
    </w:tbl>
    <w:p w:rsidR="00163DDA" w:rsidRPr="00F467E8" w:rsidRDefault="00163DD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0"/>
          <w:szCs w:val="26"/>
          <w:lang w:eastAsia="ru-RU"/>
        </w:rPr>
      </w:pPr>
    </w:p>
    <w:p w:rsidR="00CC7DB8" w:rsidRPr="00F467E8" w:rsidRDefault="00BC5F86" w:rsidP="005D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  <w:r w:rsidRPr="00F467E8">
        <w:rPr>
          <w:rFonts w:ascii="Times New Roman" w:hAnsi="Times New Roman"/>
          <w:bCs/>
          <w:noProof/>
          <w:color w:val="984806" w:themeColor="accent6" w:themeShade="80"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87784" wp14:editId="0D7DEABB">
                <wp:simplePos x="0" y="0"/>
                <wp:positionH relativeFrom="column">
                  <wp:posOffset>-8255</wp:posOffset>
                </wp:positionH>
                <wp:positionV relativeFrom="paragraph">
                  <wp:posOffset>673735</wp:posOffset>
                </wp:positionV>
                <wp:extent cx="644398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398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53.05pt" to="506.7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" strokecolor="black [3040]" strokeweight="0"/>
            </w:pict>
          </mc:Fallback>
        </mc:AlternateContent>
      </w:r>
      <w:r w:rsidR="00CC7DB8" w:rsidRPr="00F467E8">
        <w:rPr>
          <w:rFonts w:ascii="Times New Roman" w:hAnsi="Times New Roman"/>
          <w:color w:val="984806" w:themeColor="accent6" w:themeShade="80"/>
          <w:szCs w:val="28"/>
          <w:lang w:eastAsia="ru-RU"/>
        </w:rPr>
        <w:t>.</w:t>
      </w:r>
      <w:r w:rsidR="005D171E" w:rsidRPr="00F467E8">
        <w:rPr>
          <w:rFonts w:ascii="Times New Roman" w:hAnsi="Times New Roman"/>
          <w:bCs/>
          <w:noProof/>
          <w:color w:val="984806" w:themeColor="accent6" w:themeShade="80"/>
          <w:sz w:val="12"/>
          <w:szCs w:val="24"/>
          <w:lang w:eastAsia="ru-RU"/>
        </w:rPr>
        <w:t xml:space="preserve"> </w:t>
      </w:r>
    </w:p>
    <w:p w:rsidR="00CC7DB8" w:rsidRPr="007B69A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7B69A2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7B69A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B69A2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7B69A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B69A2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45595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45595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455951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455951" w:rsidRPr="00F8069F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55951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FB1091" w:rsidRPr="00455951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предоставить </w:t>
      </w:r>
      <w:r w:rsidR="00455951" w:rsidRPr="00F467E8">
        <w:rPr>
          <w:rFonts w:ascii="Times New Roman" w:hAnsi="Times New Roman"/>
          <w:bCs/>
          <w:sz w:val="24"/>
          <w:szCs w:val="24"/>
          <w:lang w:eastAsia="ru-RU"/>
        </w:rPr>
        <w:t>разрешени</w:t>
      </w:r>
      <w:r w:rsidR="00455951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="00455951" w:rsidRPr="00F467E8">
        <w:rPr>
          <w:rFonts w:ascii="Times New Roman" w:hAnsi="Times New Roman"/>
          <w:bCs/>
          <w:sz w:val="24"/>
          <w:szCs w:val="24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 </w:t>
      </w:r>
      <w:r w:rsidR="00455951">
        <w:rPr>
          <w:rFonts w:ascii="Times New Roman" w:hAnsi="Times New Roman"/>
          <w:bCs/>
          <w:sz w:val="24"/>
          <w:szCs w:val="24"/>
          <w:lang w:eastAsia="ru-RU"/>
        </w:rPr>
        <w:t xml:space="preserve">                </w:t>
      </w:r>
      <w:r w:rsidR="00455951" w:rsidRPr="00F467E8">
        <w:rPr>
          <w:rFonts w:ascii="Times New Roman" w:hAnsi="Times New Roman"/>
          <w:bCs/>
          <w:sz w:val="24"/>
          <w:szCs w:val="24"/>
          <w:lang w:eastAsia="ru-RU"/>
        </w:rPr>
        <w:t xml:space="preserve">на земельном участке с кадастровым номером 69:40:0300312:3 </w:t>
      </w:r>
      <w:r w:rsidR="0045595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55951" w:rsidRPr="00F467E8">
        <w:rPr>
          <w:rFonts w:ascii="Times New Roman" w:hAnsi="Times New Roman"/>
          <w:bCs/>
          <w:sz w:val="24"/>
          <w:szCs w:val="24"/>
          <w:lang w:eastAsia="ru-RU"/>
        </w:rPr>
        <w:t xml:space="preserve">(адрес: установлено относительно ориентира, расположенного в границах участка. Почтовый адрес ориентира: Тверская область, </w:t>
      </w:r>
      <w:r w:rsidR="00455951">
        <w:rPr>
          <w:rFonts w:ascii="Times New Roman" w:hAnsi="Times New Roman"/>
          <w:bCs/>
          <w:sz w:val="24"/>
          <w:szCs w:val="24"/>
          <w:lang w:eastAsia="ru-RU"/>
        </w:rPr>
        <w:t xml:space="preserve">               </w:t>
      </w:r>
      <w:r w:rsidR="00455951" w:rsidRPr="00F467E8">
        <w:rPr>
          <w:rFonts w:ascii="Times New Roman" w:hAnsi="Times New Roman"/>
          <w:bCs/>
          <w:sz w:val="24"/>
          <w:szCs w:val="24"/>
          <w:lang w:eastAsia="ru-RU"/>
        </w:rPr>
        <w:t>г. Тверь, ул. 4-я Волоколамская, д. 25)</w:t>
      </w:r>
      <w:r w:rsidR="00F8069F">
        <w:rPr>
          <w:rFonts w:ascii="Times New Roman" w:hAnsi="Times New Roman"/>
          <w:bCs/>
          <w:sz w:val="24"/>
          <w:szCs w:val="24"/>
          <w:lang w:eastAsia="ru-RU"/>
        </w:rPr>
        <w:t xml:space="preserve"> в части сокращения минимальных отступов</w:t>
      </w:r>
      <w:r w:rsidR="00F8069F" w:rsidRPr="00F8069F">
        <w:rPr>
          <w:rFonts w:ascii="Times New Roman" w:hAnsi="Times New Roman"/>
          <w:bCs/>
          <w:sz w:val="24"/>
          <w:szCs w:val="24"/>
          <w:lang w:eastAsia="ru-RU"/>
        </w:rPr>
        <w:t xml:space="preserve"> от границы земельного участка с кадастровым номером 69:40:0300312:3</w:t>
      </w:r>
      <w:r w:rsidR="00F8069F">
        <w:rPr>
          <w:rFonts w:ascii="Times New Roman" w:hAnsi="Times New Roman"/>
          <w:bCs/>
          <w:sz w:val="24"/>
          <w:szCs w:val="24"/>
          <w:lang w:eastAsia="ru-RU"/>
        </w:rPr>
        <w:t>:</w:t>
      </w:r>
      <w:r w:rsidR="00F8069F" w:rsidRPr="00F8069F">
        <w:rPr>
          <w:rFonts w:ascii="Times New Roman" w:hAnsi="Times New Roman"/>
          <w:bCs/>
          <w:sz w:val="24"/>
          <w:szCs w:val="24"/>
          <w:lang w:eastAsia="ru-RU"/>
        </w:rPr>
        <w:t xml:space="preserve"> до 2,85 м и 2,78 м, смежной                        с земельным участком с кадастровым номером 69:40:0300312:4; до 2,27 м, смежной с земельным участком с кадастровым номером 69:40:0300312:2</w:t>
      </w:r>
      <w:r w:rsidR="00F8069F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F8069F" w:rsidRPr="00F8069F">
        <w:t xml:space="preserve"> </w:t>
      </w:r>
      <w:r w:rsidR="00F8069F" w:rsidRPr="00F8069F">
        <w:rPr>
          <w:rFonts w:ascii="Times New Roman" w:hAnsi="Times New Roman"/>
          <w:bCs/>
          <w:sz w:val="24"/>
          <w:szCs w:val="24"/>
          <w:lang w:eastAsia="ru-RU"/>
        </w:rPr>
        <w:t>в связи с неблагоприятной для застройки инженерно-геологической характеристикой земельного участка.</w:t>
      </w:r>
      <w:r w:rsidR="00F8069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5E1536" w:rsidRPr="00F8069F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F8069F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CCC6B" wp14:editId="1B7AEA55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F8069F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8069F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276BC" w:rsidRPr="00FA17BB" w:rsidRDefault="00C276BC" w:rsidP="00C2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C276BC" w:rsidRPr="00FA17BB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C276BC" w:rsidRPr="00FA17BB" w:rsidRDefault="00C276BC" w:rsidP="00C276B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Д.Н. Арестов</w:t>
      </w:r>
    </w:p>
    <w:p w:rsidR="00C276BC" w:rsidRDefault="00C276BC" w:rsidP="00C276B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C276BC" w:rsidRPr="00355A43" w:rsidRDefault="00C276BC" w:rsidP="00C276B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C276BC" w:rsidRPr="00FA17BB" w:rsidRDefault="00C276BC" w:rsidP="00C276B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C276BC" w:rsidRPr="00FA17BB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С.С. Абдуллаев</w:t>
      </w:r>
    </w:p>
    <w:p w:rsidR="00C276BC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276BC" w:rsidRPr="00FA17BB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A17B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C276BC" w:rsidRPr="00FA17BB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депутат Тверской городской Думы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А.Б. Арсеньев</w:t>
      </w:r>
    </w:p>
    <w:p w:rsidR="00C276BC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276BC" w:rsidRPr="00FA17BB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В.И. Бабичев</w:t>
      </w: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276BC" w:rsidRPr="00FA17BB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Заместитель начальника департамента архитектуры и </w:t>
      </w:r>
    </w:p>
    <w:p w:rsidR="00C276BC" w:rsidRPr="00FA17BB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градостроительства администрации города Твери, главный архитектор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 xml:space="preserve">             А.Е. Жоголев</w:t>
      </w:r>
    </w:p>
    <w:p w:rsidR="00C276BC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C276BC" w:rsidRPr="004E571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C276BC" w:rsidRPr="004E571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  <w:t>П.В. Иванов</w:t>
      </w: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C276BC" w:rsidRPr="004E571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C276BC" w:rsidRPr="004E571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C276BC" w:rsidRPr="004E571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C276BC" w:rsidRPr="004E571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  <w:t>М.Н. Калямин</w:t>
      </w:r>
    </w:p>
    <w:p w:rsidR="00C276BC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276BC" w:rsidRPr="00B85EED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C276BC" w:rsidRPr="00B85EED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C276BC" w:rsidRPr="00B85EED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К.А. Никитина</w:t>
      </w:r>
      <w:r w:rsidRPr="00B85EED">
        <w:rPr>
          <w:rFonts w:ascii="Times New Roman" w:hAnsi="Times New Roman"/>
          <w:lang w:eastAsia="ru-RU"/>
        </w:rPr>
        <w:tab/>
      </w:r>
    </w:p>
    <w:p w:rsidR="00C276BC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276BC" w:rsidRPr="00B85EED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C276BC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 xml:space="preserve">             </w:t>
      </w:r>
      <w:r>
        <w:rPr>
          <w:rFonts w:ascii="Times New Roman" w:hAnsi="Times New Roman"/>
          <w:lang w:eastAsia="ru-RU"/>
        </w:rPr>
        <w:t>А.А. Носыров</w:t>
      </w: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B85EED">
        <w:rPr>
          <w:rFonts w:ascii="Times New Roman" w:hAnsi="Times New Roman"/>
          <w:lang w:eastAsia="ru-RU"/>
        </w:rPr>
        <w:tab/>
      </w: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276BC" w:rsidRPr="00B85EED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C276BC" w:rsidRPr="00B85EED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Н.М. Семенова</w:t>
      </w:r>
    </w:p>
    <w:p w:rsidR="00C276BC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Ж.В. Циперман</w:t>
      </w:r>
    </w:p>
    <w:p w:rsidR="00C276BC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Е.А. Яковлева</w:t>
      </w:r>
    </w:p>
    <w:p w:rsidR="00C276BC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C928BF">
        <w:rPr>
          <w:rFonts w:ascii="Times New Roman" w:hAnsi="Times New Roman"/>
          <w:b/>
          <w:lang w:eastAsia="ru-RU"/>
        </w:rPr>
        <w:t>Секретарь комиссии:</w:t>
      </w: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276BC" w:rsidRPr="00C928BF" w:rsidRDefault="00C276BC" w:rsidP="00C276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Е.Н. Сачкова</w:t>
      </w:r>
    </w:p>
    <w:p w:rsidR="00A543DB" w:rsidRPr="00F467E8" w:rsidRDefault="00A543DB" w:rsidP="00C276BC">
      <w:pPr>
        <w:pStyle w:val="ConsPlusNonformat"/>
        <w:rPr>
          <w:rFonts w:ascii="Times New Roman" w:hAnsi="Times New Roman"/>
          <w:color w:val="984806" w:themeColor="accent6" w:themeShade="80"/>
        </w:rPr>
      </w:pPr>
      <w:bookmarkStart w:id="0" w:name="_GoBack"/>
      <w:bookmarkEnd w:id="0"/>
    </w:p>
    <w:sectPr w:rsidR="00A543DB" w:rsidRPr="00F467E8" w:rsidSect="00A543DB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1633A7"/>
    <w:rsid w:val="00163DDA"/>
    <w:rsid w:val="00214FE6"/>
    <w:rsid w:val="002656DB"/>
    <w:rsid w:val="00316B3F"/>
    <w:rsid w:val="00455951"/>
    <w:rsid w:val="00574633"/>
    <w:rsid w:val="00584B04"/>
    <w:rsid w:val="005D171E"/>
    <w:rsid w:val="005E1536"/>
    <w:rsid w:val="00617FB2"/>
    <w:rsid w:val="006819C0"/>
    <w:rsid w:val="006936CA"/>
    <w:rsid w:val="00772630"/>
    <w:rsid w:val="007B69A2"/>
    <w:rsid w:val="0093528D"/>
    <w:rsid w:val="0096685A"/>
    <w:rsid w:val="00980BF7"/>
    <w:rsid w:val="00A41C0E"/>
    <w:rsid w:val="00A543DB"/>
    <w:rsid w:val="00B37761"/>
    <w:rsid w:val="00B652B6"/>
    <w:rsid w:val="00B90EFB"/>
    <w:rsid w:val="00BC5F86"/>
    <w:rsid w:val="00C276BC"/>
    <w:rsid w:val="00CA1FB4"/>
    <w:rsid w:val="00CC7DB8"/>
    <w:rsid w:val="00D90EE8"/>
    <w:rsid w:val="00E05C07"/>
    <w:rsid w:val="00E361CA"/>
    <w:rsid w:val="00EF3F01"/>
    <w:rsid w:val="00F467E8"/>
    <w:rsid w:val="00F705D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32</cp:revision>
  <cp:lastPrinted>2019-07-05T07:18:00Z</cp:lastPrinted>
  <dcterms:created xsi:type="dcterms:W3CDTF">2018-10-03T09:43:00Z</dcterms:created>
  <dcterms:modified xsi:type="dcterms:W3CDTF">2019-07-08T06:37:00Z</dcterms:modified>
</cp:coreProperties>
</file>